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50519B" w:rsidRDefault="0050519B" w:rsidP="0050519B">
      <w:pPr>
        <w:spacing w:before="120" w:after="480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50519B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>Analýza stavu výzkumu, vývoje a inovací v České republice a jejich srovnání se zahraničím v roce 2014 - změny v přístupu k realizaci úkolu</w:t>
      </w:r>
    </w:p>
    <w:p w:rsidR="0050519B" w:rsidRPr="0050519B" w:rsidRDefault="0050519B" w:rsidP="0050519B">
      <w:pPr>
        <w:pStyle w:val="Nadpis1"/>
        <w:numPr>
          <w:ilvl w:val="0"/>
          <w:numId w:val="2"/>
        </w:numPr>
        <w:spacing w:before="240" w:after="240"/>
        <w:ind w:left="357" w:hanging="357"/>
        <w:rPr>
          <w:rFonts w:ascii="Arial" w:hAnsi="Arial" w:cs="Arial"/>
          <w:color w:val="0070C0"/>
        </w:rPr>
      </w:pPr>
      <w:bookmarkStart w:id="0" w:name="_Toc398621179"/>
      <w:r w:rsidRPr="0050519B">
        <w:rPr>
          <w:rFonts w:ascii="Arial" w:hAnsi="Arial" w:cs="Arial"/>
          <w:color w:val="0070C0"/>
        </w:rPr>
        <w:t>Úvod</w:t>
      </w:r>
      <w:bookmarkEnd w:id="0"/>
    </w:p>
    <w:p w:rsidR="0050519B" w:rsidRPr="0050519B" w:rsidRDefault="0050519B" w:rsidP="0050519B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Analýzu o stavu výzkumu, vývoje a inovací v České republice a jejich srovnání se zahraničím v roce 2014 (dále jen „Analýza“) zpracovává každoročně Rada pro výzkum, vývoj a inovace (dále jen „Rada“) podle § 35 odst. 2 písm. g) zákona 130/2002 Sb. o podpoře výzkumu, experimentálního vývoje a inovací z veřejných prostředků a o změně některých souvisejících zákonů (zákon o</w:t>
      </w:r>
      <w:r w:rsidR="007D332E">
        <w:rPr>
          <w:rFonts w:ascii="Arial" w:hAnsi="Arial" w:cs="Arial"/>
        </w:rPr>
        <w:t> </w:t>
      </w:r>
      <w:r w:rsidRPr="0050519B">
        <w:rPr>
          <w:rFonts w:ascii="Arial" w:hAnsi="Arial" w:cs="Arial"/>
        </w:rPr>
        <w:t>podpoře výzkumu, experimentálního vývoje a inovací) ve znění pozdějších změn.</w:t>
      </w:r>
    </w:p>
    <w:p w:rsidR="0050519B" w:rsidRPr="0050519B" w:rsidRDefault="0050519B" w:rsidP="0050519B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Analýza byla v minulých letech zadávána externímu zpracovateli na základě veřejné zakázky, přičemž </w:t>
      </w:r>
      <w:r w:rsidRPr="0050519B">
        <w:rPr>
          <w:rFonts w:ascii="Arial" w:hAnsi="Arial" w:cs="Arial"/>
          <w:b/>
        </w:rPr>
        <w:t xml:space="preserve">výsledný výstup neodpovídá současným potřebám řízení </w:t>
      </w:r>
      <w:proofErr w:type="spellStart"/>
      <w:r w:rsidRPr="0050519B">
        <w:rPr>
          <w:rFonts w:ascii="Arial" w:hAnsi="Arial" w:cs="Arial"/>
          <w:b/>
        </w:rPr>
        <w:t>VaVaI</w:t>
      </w:r>
      <w:proofErr w:type="spellEnd"/>
      <w:r w:rsidRPr="0050519B">
        <w:rPr>
          <w:rFonts w:ascii="Arial" w:hAnsi="Arial" w:cs="Arial"/>
          <w:b/>
        </w:rPr>
        <w:t>.</w:t>
      </w:r>
    </w:p>
    <w:p w:rsidR="0050519B" w:rsidRPr="0050519B" w:rsidRDefault="0050519B" w:rsidP="0050519B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Rada na svém 300. zasedání v prosinci 2014 schválila strukturu Analýzy a harmonogram přípravy.</w:t>
      </w:r>
    </w:p>
    <w:p w:rsidR="0050519B" w:rsidRPr="0050519B" w:rsidRDefault="0050519B" w:rsidP="0050519B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Zpravodaji materiálu jsou prof. </w:t>
      </w:r>
      <w:proofErr w:type="spellStart"/>
      <w:r w:rsidRPr="0050519B">
        <w:rPr>
          <w:rFonts w:ascii="Arial" w:hAnsi="Arial" w:cs="Arial"/>
        </w:rPr>
        <w:t>Jurajda</w:t>
      </w:r>
      <w:proofErr w:type="spellEnd"/>
      <w:r w:rsidRPr="0050519B">
        <w:rPr>
          <w:rFonts w:ascii="Arial" w:hAnsi="Arial" w:cs="Arial"/>
        </w:rPr>
        <w:t xml:space="preserve"> a doc. Havlíček.</w:t>
      </w:r>
    </w:p>
    <w:p w:rsidR="0050519B" w:rsidRPr="0050519B" w:rsidRDefault="0050519B" w:rsidP="0050519B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Odpovědnou osobou pro předložení materiálu Radě byl určen Ing. Maxa z</w:t>
      </w:r>
      <w:r w:rsidR="007D332E">
        <w:rPr>
          <w:rFonts w:ascii="Arial" w:hAnsi="Arial" w:cs="Arial"/>
        </w:rPr>
        <w:t> </w:t>
      </w:r>
      <w:r w:rsidRPr="0050519B">
        <w:rPr>
          <w:rFonts w:ascii="Arial" w:hAnsi="Arial" w:cs="Arial"/>
        </w:rPr>
        <w:t>Odboru podpory Rady pro výzkum, vývoj a inovace.</w:t>
      </w:r>
    </w:p>
    <w:p w:rsidR="0050519B" w:rsidRPr="0050519B" w:rsidRDefault="0050519B" w:rsidP="0050519B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Stanovený termín předložení Radě: 303. zasedání v březnu 2015.</w:t>
      </w:r>
    </w:p>
    <w:p w:rsidR="0050519B" w:rsidRPr="0050519B" w:rsidRDefault="0050519B" w:rsidP="0050519B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Termín pro předložení vládě: duben 2015.</w:t>
      </w:r>
    </w:p>
    <w:p w:rsidR="0050519B" w:rsidRPr="0050519B" w:rsidRDefault="0050519B" w:rsidP="0050519B">
      <w:pPr>
        <w:pStyle w:val="Nadpis1"/>
        <w:numPr>
          <w:ilvl w:val="0"/>
          <w:numId w:val="2"/>
        </w:numPr>
        <w:spacing w:before="240" w:after="240"/>
        <w:ind w:left="357" w:hanging="357"/>
        <w:rPr>
          <w:rFonts w:ascii="Arial" w:hAnsi="Arial" w:cs="Arial"/>
          <w:color w:val="0070C0"/>
        </w:rPr>
      </w:pPr>
      <w:bookmarkStart w:id="1" w:name="_Toc398621180"/>
      <w:bookmarkStart w:id="2" w:name="_Toc398621181"/>
      <w:bookmarkStart w:id="3" w:name="_Toc398621182"/>
      <w:bookmarkStart w:id="4" w:name="_Toc398621183"/>
      <w:bookmarkStart w:id="5" w:name="_Toc398621184"/>
      <w:bookmarkStart w:id="6" w:name="_Toc398621185"/>
      <w:bookmarkStart w:id="7" w:name="_Toc398621186"/>
      <w:bookmarkStart w:id="8" w:name="_Toc398621187"/>
      <w:bookmarkStart w:id="9" w:name="_Toc398621188"/>
      <w:bookmarkStart w:id="10" w:name="_Toc398621189"/>
      <w:bookmarkStart w:id="11" w:name="_Toc39862119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50519B">
        <w:rPr>
          <w:rFonts w:ascii="Arial" w:hAnsi="Arial" w:cs="Arial"/>
          <w:color w:val="0070C0"/>
        </w:rPr>
        <w:t xml:space="preserve">Návrh řešení: </w:t>
      </w:r>
    </w:p>
    <w:p w:rsidR="0050519B" w:rsidRPr="0050519B" w:rsidRDefault="0050519B" w:rsidP="0050519B">
      <w:pPr>
        <w:spacing w:after="120"/>
        <w:ind w:firstLine="357"/>
        <w:jc w:val="both"/>
        <w:rPr>
          <w:rFonts w:ascii="Arial" w:hAnsi="Arial" w:cs="Arial"/>
          <w:b/>
        </w:rPr>
      </w:pPr>
      <w:r w:rsidRPr="0050519B">
        <w:rPr>
          <w:rFonts w:ascii="Arial" w:hAnsi="Arial" w:cs="Arial"/>
          <w:b/>
        </w:rPr>
        <w:t xml:space="preserve">V návaznosti na zahájení procesu systémových změn v  řízení </w:t>
      </w:r>
      <w:proofErr w:type="spellStart"/>
      <w:r w:rsidRPr="0050519B">
        <w:rPr>
          <w:rFonts w:ascii="Arial" w:hAnsi="Arial" w:cs="Arial"/>
          <w:b/>
        </w:rPr>
        <w:t>VaVaI</w:t>
      </w:r>
      <w:proofErr w:type="spellEnd"/>
      <w:r w:rsidRPr="0050519B">
        <w:rPr>
          <w:rFonts w:ascii="Arial" w:hAnsi="Arial" w:cs="Arial"/>
          <w:b/>
        </w:rPr>
        <w:t xml:space="preserve"> na národní úrovni, a s tím spojenou organizační změnou v rámci Sekce pro vědu, výzkum a inovace se navrhuje:</w:t>
      </w:r>
    </w:p>
    <w:p w:rsidR="0050519B" w:rsidRPr="0050519B" w:rsidRDefault="0050519B" w:rsidP="0050519B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připravit analýzu v </w:t>
      </w:r>
      <w:r w:rsidRPr="0050519B">
        <w:rPr>
          <w:rFonts w:ascii="Arial" w:hAnsi="Arial" w:cs="Arial"/>
          <w:b/>
        </w:rPr>
        <w:t xml:space="preserve">Odboru analýz a koordinace vědy, výzkumu a inovací </w:t>
      </w:r>
      <w:r w:rsidRPr="0050519B">
        <w:rPr>
          <w:rFonts w:ascii="Arial" w:hAnsi="Arial" w:cs="Arial"/>
        </w:rPr>
        <w:t>(ředitelka Korbelová),</w:t>
      </w:r>
    </w:p>
    <w:p w:rsidR="0050519B" w:rsidRPr="0050519B" w:rsidRDefault="0050519B" w:rsidP="0050519B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pro realizaci úkolu vytvořit </w:t>
      </w:r>
      <w:r w:rsidRPr="0050519B">
        <w:rPr>
          <w:rFonts w:ascii="Arial" w:hAnsi="Arial" w:cs="Arial"/>
          <w:b/>
        </w:rPr>
        <w:t>pracovní skupinu v rámci Sekce pro vědu, výzkum a inovace</w:t>
      </w:r>
      <w:r w:rsidRPr="0050519B">
        <w:rPr>
          <w:rFonts w:ascii="Arial" w:hAnsi="Arial" w:cs="Arial"/>
        </w:rPr>
        <w:t xml:space="preserve"> (návrh je uveden níže),</w:t>
      </w:r>
    </w:p>
    <w:p w:rsidR="0050519B" w:rsidRPr="0050519B" w:rsidRDefault="0050519B" w:rsidP="0050519B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na některé konkrétní </w:t>
      </w:r>
      <w:r w:rsidRPr="0050519B">
        <w:rPr>
          <w:rFonts w:ascii="Arial" w:hAnsi="Arial" w:cs="Arial"/>
          <w:b/>
        </w:rPr>
        <w:t>dílčí úkoly</w:t>
      </w:r>
      <w:r w:rsidRPr="0050519B">
        <w:rPr>
          <w:rFonts w:ascii="Arial" w:hAnsi="Arial" w:cs="Arial"/>
        </w:rPr>
        <w:t xml:space="preserve"> využít </w:t>
      </w:r>
      <w:r w:rsidRPr="0050519B">
        <w:rPr>
          <w:rFonts w:ascii="Arial" w:hAnsi="Arial" w:cs="Arial"/>
          <w:b/>
        </w:rPr>
        <w:t>externí zpracovatele</w:t>
      </w:r>
      <w:r w:rsidRPr="0050519B">
        <w:rPr>
          <w:rFonts w:ascii="Arial" w:hAnsi="Arial" w:cs="Arial"/>
        </w:rPr>
        <w:t>,</w:t>
      </w:r>
    </w:p>
    <w:p w:rsidR="0050519B" w:rsidRPr="0050519B" w:rsidRDefault="0050519B" w:rsidP="0050519B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bude požádáno o </w:t>
      </w:r>
      <w:r w:rsidRPr="0050519B">
        <w:rPr>
          <w:rFonts w:ascii="Arial" w:hAnsi="Arial" w:cs="Arial"/>
          <w:b/>
        </w:rPr>
        <w:t>posun termínu předložení dokumentu vládě z dubna 2015 na září 2015</w:t>
      </w:r>
      <w:r w:rsidRPr="0050519B">
        <w:rPr>
          <w:rFonts w:ascii="Arial" w:hAnsi="Arial" w:cs="Arial"/>
        </w:rPr>
        <w:t>, tj. o pět měsíců.</w:t>
      </w:r>
    </w:p>
    <w:p w:rsidR="0050519B" w:rsidRPr="0050519B" w:rsidRDefault="0050519B" w:rsidP="0050519B">
      <w:pPr>
        <w:pStyle w:val="Nadpis1"/>
        <w:numPr>
          <w:ilvl w:val="0"/>
          <w:numId w:val="2"/>
        </w:numPr>
        <w:spacing w:before="240" w:after="240"/>
        <w:ind w:left="357" w:hanging="357"/>
        <w:rPr>
          <w:rFonts w:ascii="Arial" w:hAnsi="Arial" w:cs="Arial"/>
          <w:color w:val="0070C0"/>
        </w:rPr>
      </w:pPr>
      <w:r w:rsidRPr="0050519B">
        <w:rPr>
          <w:rFonts w:ascii="Arial" w:hAnsi="Arial" w:cs="Arial"/>
          <w:color w:val="0070C0"/>
        </w:rPr>
        <w:t>Zdůvodnění:</w:t>
      </w:r>
    </w:p>
    <w:p w:rsidR="0050519B" w:rsidRPr="0050519B" w:rsidRDefault="0050519B" w:rsidP="0050519B">
      <w:pPr>
        <w:spacing w:after="120"/>
        <w:ind w:left="426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Základním cílem je vytvořit dokument:</w:t>
      </w:r>
    </w:p>
    <w:p w:rsidR="0050519B" w:rsidRPr="0050519B" w:rsidRDefault="0050519B" w:rsidP="0050519B">
      <w:pPr>
        <w:numPr>
          <w:ilvl w:val="0"/>
          <w:numId w:val="7"/>
        </w:numPr>
        <w:spacing w:after="120"/>
        <w:ind w:left="1134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využitelný jako </w:t>
      </w:r>
      <w:r w:rsidRPr="0050519B">
        <w:rPr>
          <w:rFonts w:ascii="Arial" w:hAnsi="Arial" w:cs="Arial"/>
          <w:b/>
        </w:rPr>
        <w:t>podklad pro přípravu státního rozpočtu na rok 2017</w:t>
      </w:r>
      <w:r w:rsidRPr="0050519B">
        <w:rPr>
          <w:rFonts w:ascii="Arial" w:hAnsi="Arial" w:cs="Arial"/>
        </w:rPr>
        <w:t xml:space="preserve"> (v případě analýzy 2014) a analogicky pro léta následující,</w:t>
      </w:r>
    </w:p>
    <w:p w:rsidR="0050519B" w:rsidRPr="0050519B" w:rsidRDefault="0050519B" w:rsidP="0050519B">
      <w:pPr>
        <w:numPr>
          <w:ilvl w:val="0"/>
          <w:numId w:val="7"/>
        </w:numPr>
        <w:spacing w:after="120"/>
        <w:ind w:left="1134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lastRenderedPageBreak/>
        <w:t xml:space="preserve">umožňující </w:t>
      </w:r>
      <w:r w:rsidRPr="0050519B">
        <w:rPr>
          <w:rFonts w:ascii="Arial" w:hAnsi="Arial" w:cs="Arial"/>
          <w:b/>
        </w:rPr>
        <w:t xml:space="preserve">přesnější zacílení ESIF s relevancí </w:t>
      </w:r>
      <w:proofErr w:type="spellStart"/>
      <w:r w:rsidRPr="0050519B">
        <w:rPr>
          <w:rFonts w:ascii="Arial" w:hAnsi="Arial" w:cs="Arial"/>
          <w:b/>
        </w:rPr>
        <w:t>VaVaI</w:t>
      </w:r>
      <w:proofErr w:type="spellEnd"/>
      <w:r w:rsidRPr="0050519B">
        <w:rPr>
          <w:rFonts w:ascii="Arial" w:hAnsi="Arial" w:cs="Arial"/>
        </w:rPr>
        <w:t xml:space="preserve"> ve vazbě na </w:t>
      </w:r>
      <w:r w:rsidRPr="0050519B">
        <w:rPr>
          <w:rFonts w:ascii="Arial" w:hAnsi="Arial" w:cs="Arial"/>
          <w:b/>
        </w:rPr>
        <w:t>RIS 3 strategii</w:t>
      </w:r>
      <w:r w:rsidRPr="0050519B">
        <w:rPr>
          <w:rFonts w:ascii="Arial" w:hAnsi="Arial" w:cs="Arial"/>
        </w:rPr>
        <w:t>,</w:t>
      </w:r>
    </w:p>
    <w:p w:rsidR="0050519B" w:rsidRPr="0050519B" w:rsidRDefault="0050519B" w:rsidP="0050519B">
      <w:pPr>
        <w:numPr>
          <w:ilvl w:val="0"/>
          <w:numId w:val="7"/>
        </w:numPr>
        <w:spacing w:after="12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umožňující</w:t>
      </w:r>
      <w:r w:rsidRPr="0050519B">
        <w:rPr>
          <w:rFonts w:ascii="Arial" w:hAnsi="Arial" w:cs="Arial"/>
          <w:b/>
        </w:rPr>
        <w:t xml:space="preserve"> postupné zavedení hodnocení systému </w:t>
      </w:r>
      <w:proofErr w:type="spellStart"/>
      <w:r w:rsidRPr="0050519B">
        <w:rPr>
          <w:rFonts w:ascii="Arial" w:hAnsi="Arial" w:cs="Arial"/>
          <w:b/>
        </w:rPr>
        <w:t>VaVaI</w:t>
      </w:r>
      <w:proofErr w:type="spellEnd"/>
      <w:r w:rsidRPr="0050519B">
        <w:rPr>
          <w:rFonts w:ascii="Arial" w:hAnsi="Arial" w:cs="Arial"/>
          <w:b/>
        </w:rPr>
        <w:t xml:space="preserve"> a měření přínosů</w:t>
      </w:r>
      <w:r w:rsidRPr="0050519B">
        <w:rPr>
          <w:rFonts w:ascii="Arial" w:hAnsi="Arial" w:cs="Arial"/>
        </w:rPr>
        <w:t>.</w:t>
      </w:r>
    </w:p>
    <w:p w:rsidR="0050519B" w:rsidRPr="0050519B" w:rsidRDefault="0050519B" w:rsidP="0050519B">
      <w:pPr>
        <w:spacing w:after="120"/>
        <w:ind w:left="426"/>
        <w:jc w:val="both"/>
        <w:rPr>
          <w:rFonts w:ascii="Arial" w:hAnsi="Arial" w:cs="Arial"/>
        </w:rPr>
      </w:pPr>
      <w:r w:rsidRPr="0050519B">
        <w:rPr>
          <w:rFonts w:ascii="Arial" w:hAnsi="Arial" w:cs="Arial"/>
          <w:b/>
        </w:rPr>
        <w:t>Struktura Analýzy 2013 uvedené parametry nenaplňuje.</w:t>
      </w:r>
    </w:p>
    <w:p w:rsidR="0050519B" w:rsidRPr="0050519B" w:rsidRDefault="0050519B" w:rsidP="0050519B">
      <w:pPr>
        <w:spacing w:after="120"/>
        <w:ind w:left="426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Proto bude postupně v průběhu let 2015 a 2016 zásadně změněn charakter dokumentu od popisného k analytickému, tj. především:</w:t>
      </w:r>
    </w:p>
    <w:p w:rsidR="0050519B" w:rsidRPr="0050519B" w:rsidRDefault="0050519B" w:rsidP="0050519B">
      <w:pPr>
        <w:numPr>
          <w:ilvl w:val="0"/>
          <w:numId w:val="5"/>
        </w:numPr>
        <w:spacing w:after="120"/>
        <w:ind w:left="1134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materiál zjednodušit a zpřehlednit, </w:t>
      </w:r>
    </w:p>
    <w:p w:rsidR="0050519B" w:rsidRPr="0050519B" w:rsidRDefault="0050519B" w:rsidP="0050519B">
      <w:pPr>
        <w:numPr>
          <w:ilvl w:val="0"/>
          <w:numId w:val="5"/>
        </w:numPr>
        <w:spacing w:after="120"/>
        <w:ind w:left="1134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zaměřit se na mezinárodně porovnatelné ukazatele,</w:t>
      </w:r>
    </w:p>
    <w:p w:rsidR="0050519B" w:rsidRPr="0050519B" w:rsidRDefault="0050519B" w:rsidP="0050519B">
      <w:pPr>
        <w:numPr>
          <w:ilvl w:val="0"/>
          <w:numId w:val="5"/>
        </w:numPr>
        <w:spacing w:after="120"/>
        <w:ind w:left="1134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odstranit pasáže duplicitně publikované ČSÚ.</w:t>
      </w:r>
    </w:p>
    <w:p w:rsidR="0050519B" w:rsidRPr="0050519B" w:rsidRDefault="0050519B" w:rsidP="0050519B">
      <w:pPr>
        <w:spacing w:after="120"/>
        <w:ind w:left="426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Aby Analýza 2014 naplnila požadovaný účel, je nezbytné:</w:t>
      </w:r>
    </w:p>
    <w:p w:rsidR="0050519B" w:rsidRPr="0050519B" w:rsidRDefault="0050519B" w:rsidP="0050519B">
      <w:pPr>
        <w:numPr>
          <w:ilvl w:val="0"/>
          <w:numId w:val="6"/>
        </w:numPr>
        <w:spacing w:after="120"/>
        <w:ind w:left="1134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analyticky zpracovat </w:t>
      </w:r>
      <w:r w:rsidRPr="0050519B">
        <w:rPr>
          <w:rFonts w:ascii="Arial" w:hAnsi="Arial" w:cs="Arial"/>
          <w:b/>
        </w:rPr>
        <w:t>aktuální data z roku 2014</w:t>
      </w:r>
      <w:r w:rsidRPr="0050519B">
        <w:rPr>
          <w:rFonts w:ascii="Arial" w:hAnsi="Arial" w:cs="Arial"/>
        </w:rPr>
        <w:t>, např. výstupy z</w:t>
      </w:r>
      <w:r>
        <w:rPr>
          <w:rFonts w:ascii="Arial" w:hAnsi="Arial" w:cs="Arial"/>
        </w:rPr>
        <w:t> </w:t>
      </w:r>
      <w:r w:rsidRPr="0050519B">
        <w:rPr>
          <w:rFonts w:ascii="Arial" w:hAnsi="Arial" w:cs="Arial"/>
        </w:rPr>
        <w:t xml:space="preserve">hodnocení výzkumných organizací, včetně rozsáhlého peer - </w:t>
      </w:r>
      <w:proofErr w:type="spellStart"/>
      <w:r w:rsidRPr="0050519B">
        <w:rPr>
          <w:rFonts w:ascii="Arial" w:hAnsi="Arial" w:cs="Arial"/>
        </w:rPr>
        <w:t>review</w:t>
      </w:r>
      <w:proofErr w:type="spellEnd"/>
      <w:r w:rsidRPr="0050519B">
        <w:rPr>
          <w:rFonts w:ascii="Arial" w:hAnsi="Arial" w:cs="Arial"/>
        </w:rPr>
        <w:t xml:space="preserve"> hodnocení,</w:t>
      </w:r>
    </w:p>
    <w:p w:rsidR="0050519B" w:rsidRPr="0050519B" w:rsidRDefault="0050519B" w:rsidP="0050519B">
      <w:pPr>
        <w:numPr>
          <w:ilvl w:val="0"/>
          <w:numId w:val="6"/>
        </w:numPr>
        <w:spacing w:after="120"/>
        <w:ind w:left="1134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zařadit </w:t>
      </w:r>
      <w:r w:rsidRPr="0050519B">
        <w:rPr>
          <w:rFonts w:ascii="Arial" w:hAnsi="Arial" w:cs="Arial"/>
          <w:b/>
        </w:rPr>
        <w:t>unikátní údaje o výzkumných potřebách hlavních sektorových skupin významných pro národní hospodářství</w:t>
      </w:r>
      <w:r w:rsidRPr="0050519B">
        <w:rPr>
          <w:rFonts w:ascii="Arial" w:hAnsi="Arial" w:cs="Arial"/>
        </w:rPr>
        <w:t>, jejichž zjišťování bylo započato ve třetím čtvrtletí roku 2014 a pokračuje v roce 2015,</w:t>
      </w:r>
    </w:p>
    <w:p w:rsidR="0050519B" w:rsidRPr="0050519B" w:rsidRDefault="0050519B" w:rsidP="0050519B">
      <w:pPr>
        <w:numPr>
          <w:ilvl w:val="0"/>
          <w:numId w:val="6"/>
        </w:numPr>
        <w:spacing w:after="120"/>
        <w:ind w:left="1134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 xml:space="preserve">připojit </w:t>
      </w:r>
      <w:r w:rsidRPr="0050519B">
        <w:rPr>
          <w:rFonts w:ascii="Arial" w:hAnsi="Arial" w:cs="Arial"/>
          <w:b/>
        </w:rPr>
        <w:t>tematické přílohy</w:t>
      </w:r>
      <w:r w:rsidRPr="0050519B">
        <w:rPr>
          <w:rFonts w:ascii="Arial" w:hAnsi="Arial" w:cs="Arial"/>
        </w:rPr>
        <w:t>, přičemž pro rok 2014 připadají v úvahu např.:</w:t>
      </w:r>
    </w:p>
    <w:p w:rsidR="0050519B" w:rsidRPr="0050519B" w:rsidRDefault="0050519B" w:rsidP="0050519B">
      <w:pPr>
        <w:numPr>
          <w:ilvl w:val="1"/>
          <w:numId w:val="6"/>
        </w:numPr>
        <w:spacing w:after="12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hodnocení úrovně zdravotnického výzkumu v ČR ve srovnání se zahraničím,</w:t>
      </w:r>
    </w:p>
    <w:p w:rsidR="0050519B" w:rsidRPr="0050519B" w:rsidRDefault="0050519B" w:rsidP="0050519B">
      <w:pPr>
        <w:numPr>
          <w:ilvl w:val="1"/>
          <w:numId w:val="6"/>
        </w:numPr>
        <w:spacing w:after="120"/>
        <w:jc w:val="both"/>
        <w:rPr>
          <w:rFonts w:ascii="Arial" w:hAnsi="Arial" w:cs="Arial"/>
        </w:rPr>
      </w:pPr>
      <w:r w:rsidRPr="0050519B">
        <w:rPr>
          <w:rFonts w:ascii="Arial" w:hAnsi="Arial" w:cs="Arial"/>
        </w:rPr>
        <w:t>analýza spolupráce soukromého a veřejného sektoru v základním a aplikovaném výzkumu.</w:t>
      </w:r>
    </w:p>
    <w:p w:rsidR="0050519B" w:rsidRPr="0050519B" w:rsidRDefault="0050519B" w:rsidP="0050519B">
      <w:pPr>
        <w:rPr>
          <w:rFonts w:ascii="Arial" w:hAnsi="Arial" w:cs="Arial"/>
        </w:rPr>
      </w:pPr>
      <w:r w:rsidRPr="0050519B">
        <w:rPr>
          <w:rFonts w:ascii="Arial" w:hAnsi="Arial" w:cs="Arial"/>
        </w:rPr>
        <w:br w:type="page"/>
      </w:r>
    </w:p>
    <w:p w:rsidR="0050519B" w:rsidRPr="0050519B" w:rsidRDefault="0050519B" w:rsidP="0050519B">
      <w:pPr>
        <w:pStyle w:val="Nadpis1"/>
        <w:numPr>
          <w:ilvl w:val="0"/>
          <w:numId w:val="2"/>
        </w:numPr>
        <w:spacing w:before="240" w:after="240"/>
        <w:ind w:left="357" w:hanging="357"/>
        <w:jc w:val="both"/>
        <w:rPr>
          <w:rFonts w:ascii="Arial" w:hAnsi="Arial" w:cs="Arial"/>
          <w:color w:val="0070C0"/>
        </w:rPr>
      </w:pPr>
      <w:r w:rsidRPr="0050519B">
        <w:rPr>
          <w:rFonts w:ascii="Arial" w:hAnsi="Arial" w:cs="Arial"/>
          <w:color w:val="0070C0"/>
        </w:rPr>
        <w:lastRenderedPageBreak/>
        <w:t>Návrh pracovní skupiny pro vytvoření Analýzy stavu výzkumu, vývoje a inovací v ČR a jejich srovnání se zahraničím v roce 2014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285"/>
        <w:gridCol w:w="1117"/>
        <w:gridCol w:w="3084"/>
      </w:tblGrid>
      <w:tr w:rsidR="0050519B" w:rsidRPr="0050519B" w:rsidTr="00712BC1">
        <w:tc>
          <w:tcPr>
            <w:tcW w:w="2802" w:type="dxa"/>
            <w:shd w:val="clear" w:color="auto" w:fill="auto"/>
          </w:tcPr>
          <w:p w:rsidR="0050519B" w:rsidRPr="0050519B" w:rsidRDefault="0050519B" w:rsidP="00712BC1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0519B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2285" w:type="dxa"/>
            <w:shd w:val="clear" w:color="auto" w:fill="auto"/>
          </w:tcPr>
          <w:p w:rsidR="0050519B" w:rsidRPr="0050519B" w:rsidRDefault="0050519B" w:rsidP="00712BC1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0519B">
              <w:rPr>
                <w:rFonts w:ascii="Arial" w:hAnsi="Arial" w:cs="Arial"/>
                <w:b/>
              </w:rPr>
              <w:t>Prac</w:t>
            </w:r>
            <w:proofErr w:type="spellEnd"/>
            <w:r w:rsidRPr="0050519B">
              <w:rPr>
                <w:rFonts w:ascii="Arial" w:hAnsi="Arial" w:cs="Arial"/>
                <w:b/>
              </w:rPr>
              <w:t xml:space="preserve">. </w:t>
            </w:r>
            <w:proofErr w:type="gramStart"/>
            <w:r w:rsidRPr="0050519B">
              <w:rPr>
                <w:rFonts w:ascii="Arial" w:hAnsi="Arial" w:cs="Arial"/>
                <w:b/>
              </w:rPr>
              <w:t>zařazení</w:t>
            </w:r>
            <w:proofErr w:type="gramEnd"/>
          </w:p>
        </w:tc>
        <w:tc>
          <w:tcPr>
            <w:tcW w:w="1117" w:type="dxa"/>
            <w:shd w:val="clear" w:color="auto" w:fill="auto"/>
          </w:tcPr>
          <w:p w:rsidR="0050519B" w:rsidRPr="0050519B" w:rsidRDefault="0050519B" w:rsidP="00712BC1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0519B">
              <w:rPr>
                <w:rFonts w:ascii="Arial" w:hAnsi="Arial" w:cs="Arial"/>
                <w:b/>
              </w:rPr>
              <w:t>Funkce</w:t>
            </w:r>
          </w:p>
        </w:tc>
        <w:tc>
          <w:tcPr>
            <w:tcW w:w="3084" w:type="dxa"/>
            <w:shd w:val="clear" w:color="auto" w:fill="auto"/>
          </w:tcPr>
          <w:p w:rsidR="0050519B" w:rsidRPr="0050519B" w:rsidRDefault="0050519B" w:rsidP="00712BC1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0519B">
              <w:rPr>
                <w:rFonts w:ascii="Arial" w:hAnsi="Arial" w:cs="Arial"/>
                <w:b/>
              </w:rPr>
              <w:t>Role</w:t>
            </w:r>
          </w:p>
        </w:tc>
      </w:tr>
      <w:tr w:rsidR="0050519B" w:rsidRPr="0050519B" w:rsidTr="00712BC1">
        <w:trPr>
          <w:trHeight w:val="1418"/>
        </w:trPr>
        <w:tc>
          <w:tcPr>
            <w:tcW w:w="2802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Ing. Přemysl Filip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Vedoucí Oddělení analýz vědy, výzkumu a inovací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vedoucí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Vedoucí analytik, koordinace prací při přípravě analýzy a koordinace finalizace dokumentu</w:t>
            </w:r>
          </w:p>
        </w:tc>
      </w:tr>
      <w:tr w:rsidR="0050519B" w:rsidRPr="0050519B" w:rsidTr="00712BC1">
        <w:trPr>
          <w:trHeight w:val="1418"/>
        </w:trPr>
        <w:tc>
          <w:tcPr>
            <w:tcW w:w="2802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PhDr. Jiřina Nováková, Ph.D.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Vedoucí Oddělení informačních systémů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člen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 xml:space="preserve">Vedoucí IT specialista, garance správnosti podkladů z IS </w:t>
            </w:r>
            <w:proofErr w:type="spellStart"/>
            <w:r w:rsidRPr="0050519B">
              <w:rPr>
                <w:rFonts w:ascii="Arial" w:hAnsi="Arial" w:cs="Arial"/>
              </w:rPr>
              <w:t>VaVaI</w:t>
            </w:r>
            <w:proofErr w:type="spellEnd"/>
          </w:p>
        </w:tc>
      </w:tr>
      <w:tr w:rsidR="0050519B" w:rsidRPr="0050519B" w:rsidTr="00712BC1">
        <w:trPr>
          <w:trHeight w:val="1418"/>
        </w:trPr>
        <w:tc>
          <w:tcPr>
            <w:tcW w:w="2802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Ing. Viera Hudečková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Referent Oddělení informačních systémů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člen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 xml:space="preserve">Databázový expert IS </w:t>
            </w:r>
            <w:proofErr w:type="spellStart"/>
            <w:r w:rsidRPr="0050519B">
              <w:rPr>
                <w:rFonts w:ascii="Arial" w:hAnsi="Arial" w:cs="Arial"/>
              </w:rPr>
              <w:t>VaVaI</w:t>
            </w:r>
            <w:proofErr w:type="spellEnd"/>
            <w:r w:rsidRPr="0050519B">
              <w:rPr>
                <w:rFonts w:ascii="Arial" w:hAnsi="Arial" w:cs="Arial"/>
              </w:rPr>
              <w:t xml:space="preserve">, příprava podkladů </w:t>
            </w:r>
          </w:p>
        </w:tc>
      </w:tr>
      <w:tr w:rsidR="0050519B" w:rsidRPr="0050519B" w:rsidTr="00712BC1">
        <w:trPr>
          <w:trHeight w:val="1418"/>
        </w:trPr>
        <w:tc>
          <w:tcPr>
            <w:tcW w:w="2802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Ing. Tomáš Vítek, Ph.D.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Referent Oddělení analýz vědy, výzkumu a inovací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člen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 xml:space="preserve">Garance odborné správnosti analýz, finalizace dokumentu. </w:t>
            </w:r>
          </w:p>
        </w:tc>
      </w:tr>
      <w:tr w:rsidR="0050519B" w:rsidRPr="0050519B" w:rsidTr="00712BC1">
        <w:trPr>
          <w:trHeight w:val="1418"/>
        </w:trPr>
        <w:tc>
          <w:tcPr>
            <w:tcW w:w="2802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 xml:space="preserve">Ing. Lucie </w:t>
            </w:r>
            <w:proofErr w:type="spellStart"/>
            <w:r w:rsidRPr="0050519B">
              <w:rPr>
                <w:rFonts w:ascii="Arial" w:hAnsi="Arial" w:cs="Arial"/>
              </w:rPr>
              <w:t>Kureková</w:t>
            </w:r>
            <w:proofErr w:type="spellEnd"/>
          </w:p>
        </w:tc>
        <w:tc>
          <w:tcPr>
            <w:tcW w:w="2285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Referent Oddělení analýz vědy, výzkumu a inovací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člen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50519B" w:rsidRPr="0050519B" w:rsidRDefault="0050519B" w:rsidP="00712BC1">
            <w:pPr>
              <w:spacing w:before="240" w:after="240"/>
              <w:rPr>
                <w:rFonts w:ascii="Arial" w:hAnsi="Arial" w:cs="Arial"/>
              </w:rPr>
            </w:pPr>
            <w:r w:rsidRPr="0050519B">
              <w:rPr>
                <w:rFonts w:ascii="Arial" w:hAnsi="Arial" w:cs="Arial"/>
              </w:rPr>
              <w:t>Analytik, tvorba analýz</w:t>
            </w:r>
          </w:p>
        </w:tc>
      </w:tr>
    </w:tbl>
    <w:p w:rsidR="0050519B" w:rsidRPr="0050519B" w:rsidRDefault="0050519B" w:rsidP="0050519B">
      <w:pPr>
        <w:spacing w:before="240" w:after="240"/>
        <w:jc w:val="both"/>
        <w:rPr>
          <w:rFonts w:ascii="Arial" w:hAnsi="Arial" w:cs="Arial"/>
        </w:rPr>
      </w:pPr>
      <w:r w:rsidRPr="0050519B">
        <w:rPr>
          <w:rFonts w:ascii="Arial" w:hAnsi="Arial" w:cs="Arial"/>
          <w:b/>
        </w:rPr>
        <w:t>Garantem úkolu je Ing. Dagmar Korbelová, CSc</w:t>
      </w:r>
      <w:r w:rsidRPr="0050519B">
        <w:rPr>
          <w:rFonts w:ascii="Arial" w:hAnsi="Arial" w:cs="Arial"/>
        </w:rPr>
        <w:t>., ředitelka Odboru analýz a</w:t>
      </w:r>
      <w:r>
        <w:rPr>
          <w:rFonts w:ascii="Arial" w:hAnsi="Arial" w:cs="Arial"/>
        </w:rPr>
        <w:t> </w:t>
      </w:r>
      <w:r w:rsidRPr="0050519B">
        <w:rPr>
          <w:rFonts w:ascii="Arial" w:hAnsi="Arial" w:cs="Arial"/>
        </w:rPr>
        <w:t>koordinace vědy, výzkumu a inovací</w:t>
      </w:r>
      <w:bookmarkEnd w:id="11"/>
      <w:r w:rsidRPr="0050519B">
        <w:rPr>
          <w:rFonts w:ascii="Arial" w:hAnsi="Arial" w:cs="Arial"/>
        </w:rPr>
        <w:t>.</w:t>
      </w:r>
    </w:p>
    <w:p w:rsidR="00CC370F" w:rsidRPr="0050519B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Pr="0050519B" w:rsidRDefault="00CC370F" w:rsidP="00CC370F">
      <w:pPr>
        <w:spacing w:after="120"/>
        <w:jc w:val="both"/>
        <w:rPr>
          <w:rFonts w:ascii="Arial" w:hAnsi="Arial" w:cs="Arial"/>
        </w:rPr>
      </w:pPr>
    </w:p>
    <w:sectPr w:rsidR="00CC370F" w:rsidRPr="0050519B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863" w:rsidRDefault="00E90863" w:rsidP="008F77F6">
      <w:r>
        <w:separator/>
      </w:r>
    </w:p>
  </w:endnote>
  <w:endnote w:type="continuationSeparator" w:id="0">
    <w:p w:rsidR="00E90863" w:rsidRDefault="00E9086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B" w:rsidRDefault="00390C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9B" w:rsidRPr="0050519B" w:rsidRDefault="0050519B" w:rsidP="0050519B">
    <w:pPr>
      <w:spacing w:before="120" w:after="480"/>
      <w:jc w:val="both"/>
      <w:rPr>
        <w:rFonts w:ascii="Arial" w:hAnsi="Arial" w:cs="Arial"/>
        <w:sz w:val="20"/>
        <w:szCs w:val="20"/>
      </w:rPr>
    </w:pPr>
    <w:r w:rsidRPr="0050519B">
      <w:rPr>
        <w:rFonts w:ascii="Arial" w:eastAsiaTheme="minorHAnsi" w:hAnsi="Arial" w:cs="Arial"/>
        <w:sz w:val="20"/>
        <w:szCs w:val="20"/>
        <w:lang w:eastAsia="en-US"/>
      </w:rPr>
      <w:t>Analýza stavu výzkumu, vývoje a inovací v České republice a jejich srovnání se zahraničím v roce 2014 - změny v přístupu k realizaci úkolu</w:t>
    </w:r>
  </w:p>
  <w:p w:rsidR="00CC370F" w:rsidRPr="00CC370F" w:rsidRDefault="00390C5B" w:rsidP="00F85F64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50519B">
          <w:rPr>
            <w:rFonts w:ascii="Arial" w:hAnsi="Arial" w:cs="Arial"/>
            <w:sz w:val="18"/>
            <w:szCs w:val="18"/>
          </w:rPr>
          <w:t>3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90C5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="0050519B">
          <w:rPr>
            <w:rFonts w:ascii="Arial" w:hAnsi="Arial" w:cs="Arial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863" w:rsidRDefault="00E90863" w:rsidP="008F77F6">
      <w:r>
        <w:separator/>
      </w:r>
    </w:p>
  </w:footnote>
  <w:footnote w:type="continuationSeparator" w:id="0">
    <w:p w:rsidR="00E90863" w:rsidRDefault="00E9086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B" w:rsidRDefault="00390C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41417FF" wp14:editId="11E934E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 w:rsidP="0050519B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RPr="00390C5B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A465F5C" wp14:editId="38C5169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90C5B" w:rsidRDefault="009758E5" w:rsidP="0050519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90C5B">
            <w:rPr>
              <w:rFonts w:ascii="Arial" w:hAnsi="Arial" w:cs="Arial"/>
              <w:b/>
              <w:color w:val="0070C0"/>
              <w:sz w:val="28"/>
              <w:szCs w:val="28"/>
            </w:rPr>
            <w:t>302/</w:t>
          </w:r>
          <w:r w:rsidR="0050519B" w:rsidRPr="00390C5B">
            <w:rPr>
              <w:rFonts w:ascii="Arial" w:hAnsi="Arial" w:cs="Arial"/>
              <w:b/>
              <w:color w:val="0070C0"/>
              <w:sz w:val="28"/>
              <w:szCs w:val="28"/>
            </w:rPr>
            <w:t>B1</w:t>
          </w:r>
        </w:p>
      </w:tc>
    </w:tr>
  </w:tbl>
  <w:p w:rsidR="00CC370F" w:rsidRDefault="00CC370F">
    <w:pPr>
      <w:pStyle w:val="Zhlav"/>
    </w:pPr>
    <w:bookmarkStart w:id="12" w:name="_GoBack"/>
    <w:bookmarkEnd w:id="1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F06A4"/>
    <w:multiLevelType w:val="hybridMultilevel"/>
    <w:tmpl w:val="DF16EB8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3C33228D"/>
    <w:multiLevelType w:val="multilevel"/>
    <w:tmpl w:val="65E6B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titu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F08618F"/>
    <w:multiLevelType w:val="hybridMultilevel"/>
    <w:tmpl w:val="120CA0B0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5AA657A4"/>
    <w:multiLevelType w:val="hybridMultilevel"/>
    <w:tmpl w:val="E89A1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A27606"/>
    <w:multiLevelType w:val="hybridMultilevel"/>
    <w:tmpl w:val="2174C0D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3427742"/>
    <w:multiLevelType w:val="hybridMultilevel"/>
    <w:tmpl w:val="E9C4A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237006"/>
    <w:rsid w:val="00265A36"/>
    <w:rsid w:val="002E2591"/>
    <w:rsid w:val="00360293"/>
    <w:rsid w:val="00387B05"/>
    <w:rsid w:val="00390C5B"/>
    <w:rsid w:val="0050519B"/>
    <w:rsid w:val="005E43C2"/>
    <w:rsid w:val="00616978"/>
    <w:rsid w:val="00720790"/>
    <w:rsid w:val="007D332E"/>
    <w:rsid w:val="00810AA0"/>
    <w:rsid w:val="008D0383"/>
    <w:rsid w:val="008F77F6"/>
    <w:rsid w:val="009758E5"/>
    <w:rsid w:val="00AA6A69"/>
    <w:rsid w:val="00AD5458"/>
    <w:rsid w:val="00CC370F"/>
    <w:rsid w:val="00DC5FE9"/>
    <w:rsid w:val="00E90863"/>
    <w:rsid w:val="00F45C09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051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5051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50519B"/>
    <w:pPr>
      <w:ind w:left="720"/>
      <w:contextualSpacing/>
    </w:pPr>
  </w:style>
  <w:style w:type="paragraph" w:styleId="Podtitul">
    <w:name w:val="Subtitle"/>
    <w:aliases w:val="nadpis 2"/>
    <w:basedOn w:val="Normln"/>
    <w:next w:val="Normln"/>
    <w:link w:val="PodtitulChar"/>
    <w:qFormat/>
    <w:rsid w:val="0050519B"/>
    <w:pPr>
      <w:keepNext/>
      <w:numPr>
        <w:ilvl w:val="1"/>
        <w:numId w:val="2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50519B"/>
    <w:rPr>
      <w:rFonts w:asciiTheme="majorHAnsi" w:eastAsiaTheme="majorEastAsia" w:hAnsiTheme="majorHAnsi" w:cstheme="majorBidi"/>
      <w:b/>
      <w:iCs/>
      <w:spacing w:val="15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051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5051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50519B"/>
    <w:pPr>
      <w:ind w:left="720"/>
      <w:contextualSpacing/>
    </w:pPr>
  </w:style>
  <w:style w:type="paragraph" w:styleId="Podtitul">
    <w:name w:val="Subtitle"/>
    <w:aliases w:val="nadpis 2"/>
    <w:basedOn w:val="Normln"/>
    <w:next w:val="Normln"/>
    <w:link w:val="PodtitulChar"/>
    <w:qFormat/>
    <w:rsid w:val="0050519B"/>
    <w:pPr>
      <w:keepNext/>
      <w:numPr>
        <w:ilvl w:val="1"/>
        <w:numId w:val="2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50519B"/>
    <w:rPr>
      <w:rFonts w:asciiTheme="majorHAnsi" w:eastAsiaTheme="majorEastAsia" w:hAnsiTheme="majorHAnsi" w:cstheme="majorBidi"/>
      <w:b/>
      <w:iCs/>
      <w:spacing w:val="15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79913-5C86-4139-9496-4B83EB28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561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2015-02-18T11:57:00Z</cp:lastPrinted>
  <dcterms:created xsi:type="dcterms:W3CDTF">2015-02-17T16:38:00Z</dcterms:created>
  <dcterms:modified xsi:type="dcterms:W3CDTF">2015-02-18T15:03:00Z</dcterms:modified>
</cp:coreProperties>
</file>